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6E" w:rsidRDefault="00274C6E" w:rsidP="00274C6E">
      <w:pPr>
        <w:jc w:val="center"/>
      </w:pPr>
    </w:p>
    <w:p w:rsidR="00274C6E" w:rsidRDefault="00274C6E" w:rsidP="00274C6E">
      <w:pPr>
        <w:jc w:val="center"/>
      </w:pPr>
    </w:p>
    <w:p w:rsidR="00274C6E" w:rsidRDefault="00274C6E" w:rsidP="00274C6E">
      <w:pPr>
        <w:jc w:val="center"/>
        <w:rPr>
          <w:sz w:val="72"/>
          <w:szCs w:val="72"/>
        </w:rPr>
      </w:pPr>
      <w:r>
        <w:rPr>
          <w:b/>
          <w:sz w:val="72"/>
          <w:szCs w:val="72"/>
        </w:rPr>
        <w:t xml:space="preserve">«Воспитание гражданско-патриотических качеств  учащихся путём интеграции  </w:t>
      </w:r>
      <w:r w:rsidR="00D30E12">
        <w:rPr>
          <w:b/>
          <w:sz w:val="72"/>
          <w:szCs w:val="72"/>
        </w:rPr>
        <w:t xml:space="preserve">исследовательской деятельности </w:t>
      </w:r>
      <w:r>
        <w:rPr>
          <w:b/>
          <w:sz w:val="72"/>
          <w:szCs w:val="72"/>
        </w:rPr>
        <w:t xml:space="preserve"> и </w:t>
      </w:r>
      <w:r w:rsidR="00D30E12">
        <w:rPr>
          <w:b/>
          <w:sz w:val="72"/>
          <w:szCs w:val="72"/>
        </w:rPr>
        <w:t>изучения истории</w:t>
      </w:r>
      <w:r>
        <w:rPr>
          <w:b/>
          <w:sz w:val="72"/>
          <w:szCs w:val="72"/>
        </w:rPr>
        <w:t>»</w:t>
      </w:r>
    </w:p>
    <w:p w:rsidR="00274C6E" w:rsidRDefault="00274C6E" w:rsidP="00274C6E">
      <w:pPr>
        <w:jc w:val="center"/>
      </w:pPr>
    </w:p>
    <w:p w:rsidR="00274C6E" w:rsidRDefault="00274C6E" w:rsidP="00274C6E">
      <w:pPr>
        <w:jc w:val="center"/>
      </w:pPr>
    </w:p>
    <w:p w:rsidR="00274C6E" w:rsidRDefault="00274C6E" w:rsidP="00274C6E">
      <w:pPr>
        <w:jc w:val="center"/>
      </w:pPr>
    </w:p>
    <w:p w:rsidR="00274C6E" w:rsidRDefault="00274C6E" w:rsidP="00274C6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Описание  педагогического опыта</w:t>
      </w:r>
    </w:p>
    <w:p w:rsidR="00274C6E" w:rsidRDefault="00274C6E" w:rsidP="00274C6E"/>
    <w:p w:rsidR="00274C6E" w:rsidRDefault="00274C6E" w:rsidP="00274C6E">
      <w:pPr>
        <w:pStyle w:val="af4"/>
        <w:jc w:val="center"/>
        <w:rPr>
          <w:b/>
          <w:bCs/>
          <w:color w:val="003366"/>
          <w:sz w:val="48"/>
          <w:szCs w:val="48"/>
        </w:rPr>
      </w:pPr>
    </w:p>
    <w:p w:rsidR="00BC4B08" w:rsidRDefault="00274C6E" w:rsidP="00274C6E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</w:t>
      </w:r>
      <w:r w:rsidR="00BC4B08">
        <w:rPr>
          <w:b/>
          <w:sz w:val="36"/>
          <w:szCs w:val="36"/>
        </w:rPr>
        <w:t>Работу выполнил</w:t>
      </w:r>
      <w:r>
        <w:rPr>
          <w:b/>
          <w:sz w:val="36"/>
          <w:szCs w:val="36"/>
        </w:rPr>
        <w:t xml:space="preserve">: </w:t>
      </w:r>
      <w:r w:rsidR="00BC4B08">
        <w:rPr>
          <w:b/>
          <w:sz w:val="36"/>
          <w:szCs w:val="36"/>
        </w:rPr>
        <w:t xml:space="preserve">учитель истории и обществознания  </w:t>
      </w:r>
      <w:r w:rsidR="00D30E12">
        <w:rPr>
          <w:b/>
          <w:sz w:val="36"/>
          <w:szCs w:val="36"/>
        </w:rPr>
        <w:t xml:space="preserve">ГБОУ </w:t>
      </w:r>
      <w:r w:rsidR="00BC4B08">
        <w:rPr>
          <w:b/>
          <w:sz w:val="36"/>
          <w:szCs w:val="36"/>
        </w:rPr>
        <w:t>СОШ</w:t>
      </w:r>
      <w:r w:rsidR="00F31B95">
        <w:rPr>
          <w:b/>
          <w:sz w:val="36"/>
          <w:szCs w:val="36"/>
        </w:rPr>
        <w:t xml:space="preserve"> </w:t>
      </w:r>
      <w:r w:rsidR="00D30E12">
        <w:rPr>
          <w:b/>
          <w:sz w:val="36"/>
          <w:szCs w:val="36"/>
        </w:rPr>
        <w:t>с</w:t>
      </w:r>
      <w:proofErr w:type="gramStart"/>
      <w:r w:rsidR="00D30E12">
        <w:rPr>
          <w:b/>
          <w:sz w:val="36"/>
          <w:szCs w:val="36"/>
        </w:rPr>
        <w:t>.К</w:t>
      </w:r>
      <w:proofErr w:type="gramEnd"/>
      <w:r w:rsidR="00D30E12">
        <w:rPr>
          <w:b/>
          <w:sz w:val="36"/>
          <w:szCs w:val="36"/>
        </w:rPr>
        <w:t xml:space="preserve">расный Яр </w:t>
      </w:r>
      <w:r w:rsidR="00F31B95">
        <w:rPr>
          <w:b/>
          <w:sz w:val="36"/>
          <w:szCs w:val="36"/>
        </w:rPr>
        <w:t>Красноярского района</w:t>
      </w:r>
    </w:p>
    <w:p w:rsidR="00274C6E" w:rsidRDefault="00BC4B08" w:rsidP="00274C6E">
      <w:pPr>
        <w:rPr>
          <w:b/>
          <w:sz w:val="36"/>
          <w:szCs w:val="36"/>
        </w:rPr>
      </w:pPr>
      <w:r>
        <w:rPr>
          <w:b/>
          <w:sz w:val="36"/>
          <w:szCs w:val="36"/>
        </w:rPr>
        <w:t>Бушова Светлана Александровна</w:t>
      </w:r>
    </w:p>
    <w:p w:rsidR="00274C6E" w:rsidRDefault="00274C6E" w:rsidP="00274C6E">
      <w:pPr>
        <w:pStyle w:val="af4"/>
        <w:jc w:val="center"/>
        <w:rPr>
          <w:b/>
          <w:bCs/>
          <w:color w:val="003366"/>
          <w:sz w:val="48"/>
          <w:szCs w:val="48"/>
        </w:rPr>
      </w:pPr>
    </w:p>
    <w:p w:rsidR="00274C6E" w:rsidRDefault="00F31B95" w:rsidP="00274C6E">
      <w:pPr>
        <w:pStyle w:val="af4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Красный Яр</w:t>
      </w:r>
      <w:r w:rsidR="00274C6E">
        <w:rPr>
          <w:b/>
          <w:bCs/>
          <w:color w:val="000000"/>
          <w:sz w:val="32"/>
          <w:szCs w:val="32"/>
        </w:rPr>
        <w:t>, 20</w:t>
      </w:r>
      <w:r w:rsidR="00D30E12">
        <w:rPr>
          <w:b/>
          <w:bCs/>
          <w:color w:val="000000"/>
          <w:sz w:val="32"/>
          <w:szCs w:val="32"/>
        </w:rPr>
        <w:t>25</w:t>
      </w:r>
    </w:p>
    <w:p w:rsidR="00274C6E" w:rsidRDefault="00274C6E" w:rsidP="00274C6E">
      <w:pPr>
        <w:pStyle w:val="af4"/>
        <w:jc w:val="center"/>
        <w:rPr>
          <w:b/>
          <w:bCs/>
          <w:color w:val="003366"/>
          <w:sz w:val="48"/>
          <w:szCs w:val="48"/>
        </w:rPr>
      </w:pPr>
    </w:p>
    <w:p w:rsidR="00D30E12" w:rsidRDefault="00D30E12" w:rsidP="00274C6E">
      <w:pPr>
        <w:pStyle w:val="af4"/>
        <w:jc w:val="center"/>
        <w:rPr>
          <w:b/>
          <w:bCs/>
          <w:color w:val="003366"/>
          <w:sz w:val="48"/>
          <w:szCs w:val="48"/>
        </w:rPr>
      </w:pPr>
    </w:p>
    <w:p w:rsidR="00D30E12" w:rsidRDefault="00D30E12" w:rsidP="00274C6E">
      <w:pPr>
        <w:pStyle w:val="af4"/>
        <w:jc w:val="center"/>
        <w:rPr>
          <w:b/>
          <w:bCs/>
          <w:color w:val="003366"/>
          <w:sz w:val="48"/>
          <w:szCs w:val="48"/>
        </w:rPr>
      </w:pPr>
    </w:p>
    <w:p w:rsidR="00D30E12" w:rsidRDefault="00D30E12" w:rsidP="00274C6E">
      <w:pPr>
        <w:pStyle w:val="af4"/>
        <w:jc w:val="center"/>
        <w:rPr>
          <w:b/>
          <w:bCs/>
          <w:color w:val="003366"/>
          <w:sz w:val="48"/>
          <w:szCs w:val="48"/>
        </w:rPr>
      </w:pPr>
    </w:p>
    <w:p w:rsidR="00D30E12" w:rsidRDefault="00D30E12" w:rsidP="00274C6E">
      <w:pPr>
        <w:pStyle w:val="af4"/>
        <w:jc w:val="center"/>
        <w:rPr>
          <w:b/>
          <w:bCs/>
          <w:color w:val="003366"/>
          <w:sz w:val="48"/>
          <w:szCs w:val="48"/>
        </w:rPr>
      </w:pPr>
    </w:p>
    <w:p w:rsidR="00274C6E" w:rsidRDefault="00274C6E" w:rsidP="00274C6E">
      <w:pPr>
        <w:pStyle w:val="af4"/>
        <w:jc w:val="center"/>
      </w:pPr>
      <w:r>
        <w:rPr>
          <w:sz w:val="28"/>
          <w:szCs w:val="28"/>
        </w:rPr>
        <w:t> </w:t>
      </w:r>
      <w:r>
        <w:rPr>
          <w:b/>
          <w:bCs/>
          <w:color w:val="002060"/>
          <w:sz w:val="20"/>
          <w:szCs w:val="20"/>
        </w:rPr>
        <w:t>СОДЕРЖАНИЕ</w:t>
      </w:r>
    </w:p>
    <w:p w:rsidR="00274C6E" w:rsidRDefault="00274C6E" w:rsidP="00274C6E">
      <w:pPr>
        <w:pStyle w:val="af4"/>
        <w:jc w:val="both"/>
      </w:pPr>
      <w:r>
        <w:rPr>
          <w:color w:val="002060"/>
          <w:sz w:val="28"/>
          <w:szCs w:val="28"/>
        </w:rPr>
        <w:t> </w:t>
      </w:r>
    </w:p>
    <w:p w:rsidR="00274C6E" w:rsidRDefault="00274C6E" w:rsidP="00274C6E">
      <w:pPr>
        <w:pStyle w:val="af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Информация об опыте ……………………………………………………..3</w:t>
      </w:r>
    </w:p>
    <w:p w:rsidR="00274C6E" w:rsidRDefault="00274C6E" w:rsidP="00274C6E">
      <w:pPr>
        <w:pStyle w:val="af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Технология опыта…………………………………………………………...5</w:t>
      </w:r>
    </w:p>
    <w:p w:rsidR="00274C6E" w:rsidRDefault="00274C6E" w:rsidP="00274C6E">
      <w:pPr>
        <w:pStyle w:val="af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Результаты опыта……………………………………………………………10</w:t>
      </w:r>
    </w:p>
    <w:p w:rsidR="00274C6E" w:rsidRDefault="00274C6E" w:rsidP="00274C6E">
      <w:pPr>
        <w:pStyle w:val="af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Литература ……………………………………………………………………..11</w:t>
      </w:r>
    </w:p>
    <w:p w:rsidR="00274C6E" w:rsidRDefault="00274C6E" w:rsidP="00274C6E">
      <w:pPr>
        <w:pStyle w:val="af4"/>
        <w:spacing w:line="360" w:lineRule="auto"/>
        <w:jc w:val="both"/>
        <w:rPr>
          <w:sz w:val="28"/>
          <w:szCs w:val="28"/>
        </w:rPr>
      </w:pPr>
    </w:p>
    <w:p w:rsidR="00274C6E" w:rsidRDefault="00274C6E" w:rsidP="00274C6E">
      <w:pPr>
        <w:pStyle w:val="af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 </w:t>
      </w:r>
    </w:p>
    <w:p w:rsidR="00274C6E" w:rsidRDefault="00274C6E" w:rsidP="00274C6E">
      <w:pPr>
        <w:pStyle w:val="af4"/>
        <w:jc w:val="both"/>
        <w:rPr>
          <w:sz w:val="28"/>
          <w:szCs w:val="28"/>
        </w:rPr>
      </w:pPr>
    </w:p>
    <w:p w:rsidR="00274C6E" w:rsidRDefault="00274C6E" w:rsidP="00274C6E">
      <w:pPr>
        <w:pStyle w:val="af4"/>
        <w:jc w:val="both"/>
        <w:rPr>
          <w:sz w:val="28"/>
          <w:szCs w:val="28"/>
        </w:rPr>
      </w:pPr>
    </w:p>
    <w:p w:rsidR="00274C6E" w:rsidRDefault="00274C6E" w:rsidP="00274C6E">
      <w:pPr>
        <w:pStyle w:val="af4"/>
        <w:jc w:val="both"/>
        <w:rPr>
          <w:sz w:val="28"/>
          <w:szCs w:val="28"/>
        </w:rPr>
      </w:pPr>
    </w:p>
    <w:p w:rsidR="00274C6E" w:rsidRDefault="00274C6E" w:rsidP="00274C6E">
      <w:pPr>
        <w:pStyle w:val="af4"/>
        <w:jc w:val="both"/>
        <w:rPr>
          <w:sz w:val="28"/>
          <w:szCs w:val="28"/>
        </w:rPr>
      </w:pPr>
    </w:p>
    <w:p w:rsidR="00274C6E" w:rsidRDefault="00274C6E" w:rsidP="00274C6E">
      <w:pPr>
        <w:pStyle w:val="af4"/>
        <w:jc w:val="both"/>
        <w:rPr>
          <w:sz w:val="28"/>
          <w:szCs w:val="28"/>
        </w:rPr>
      </w:pPr>
    </w:p>
    <w:p w:rsidR="00274C6E" w:rsidRDefault="00274C6E" w:rsidP="00274C6E">
      <w:pPr>
        <w:pStyle w:val="af4"/>
        <w:jc w:val="both"/>
        <w:rPr>
          <w:sz w:val="28"/>
          <w:szCs w:val="28"/>
        </w:rPr>
      </w:pPr>
    </w:p>
    <w:p w:rsidR="00274C6E" w:rsidRDefault="00274C6E" w:rsidP="00274C6E">
      <w:pPr>
        <w:pStyle w:val="af4"/>
        <w:jc w:val="both"/>
        <w:rPr>
          <w:sz w:val="28"/>
          <w:szCs w:val="28"/>
        </w:rPr>
      </w:pPr>
    </w:p>
    <w:p w:rsidR="00274C6E" w:rsidRDefault="00274C6E" w:rsidP="00274C6E">
      <w:pPr>
        <w:pStyle w:val="af4"/>
        <w:jc w:val="both"/>
        <w:rPr>
          <w:sz w:val="28"/>
          <w:szCs w:val="28"/>
        </w:rPr>
      </w:pPr>
    </w:p>
    <w:p w:rsidR="00274C6E" w:rsidRDefault="00274C6E" w:rsidP="00274C6E">
      <w:pPr>
        <w:pStyle w:val="af4"/>
        <w:jc w:val="both"/>
        <w:rPr>
          <w:sz w:val="28"/>
          <w:szCs w:val="28"/>
        </w:rPr>
      </w:pPr>
    </w:p>
    <w:p w:rsidR="00274C6E" w:rsidRDefault="00274C6E" w:rsidP="00274C6E">
      <w:pPr>
        <w:pStyle w:val="af4"/>
        <w:jc w:val="both"/>
        <w:rPr>
          <w:sz w:val="28"/>
          <w:szCs w:val="28"/>
        </w:rPr>
      </w:pPr>
    </w:p>
    <w:p w:rsidR="00274C6E" w:rsidRDefault="00274C6E" w:rsidP="00274C6E">
      <w:pPr>
        <w:pStyle w:val="af4"/>
        <w:jc w:val="both"/>
        <w:rPr>
          <w:sz w:val="28"/>
          <w:szCs w:val="28"/>
        </w:rPr>
      </w:pPr>
    </w:p>
    <w:p w:rsidR="00274C6E" w:rsidRDefault="00274C6E" w:rsidP="00274C6E">
      <w:pPr>
        <w:pStyle w:val="af4"/>
        <w:jc w:val="both"/>
        <w:rPr>
          <w:sz w:val="28"/>
          <w:szCs w:val="28"/>
        </w:rPr>
      </w:pPr>
    </w:p>
    <w:p w:rsidR="0090661A" w:rsidRDefault="0090661A" w:rsidP="00274C6E">
      <w:pPr>
        <w:pStyle w:val="af4"/>
        <w:jc w:val="both"/>
        <w:rPr>
          <w:sz w:val="28"/>
          <w:szCs w:val="28"/>
        </w:rPr>
      </w:pPr>
    </w:p>
    <w:p w:rsidR="00274C6E" w:rsidRDefault="00274C6E" w:rsidP="00274C6E">
      <w:pPr>
        <w:pStyle w:val="af4"/>
        <w:jc w:val="both"/>
        <w:rPr>
          <w:sz w:val="28"/>
          <w:szCs w:val="28"/>
        </w:rPr>
      </w:pPr>
    </w:p>
    <w:p w:rsidR="00274C6E" w:rsidRDefault="00274C6E" w:rsidP="00274C6E">
      <w:pPr>
        <w:pStyle w:val="af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1. Описание опыта.</w:t>
      </w:r>
    </w:p>
    <w:p w:rsidR="00274C6E" w:rsidRDefault="00274C6E" w:rsidP="00274C6E">
      <w:pPr>
        <w:pStyle w:val="af4"/>
        <w:spacing w:before="0" w:beforeAutospacing="0" w:after="0" w:afterAutospacing="0" w:line="360" w:lineRule="auto"/>
        <w:jc w:val="both"/>
        <w:rPr>
          <w:vanish/>
          <w:sz w:val="28"/>
          <w:szCs w:val="28"/>
        </w:rPr>
      </w:pPr>
    </w:p>
    <w:p w:rsidR="00274C6E" w:rsidRDefault="00274C6E" w:rsidP="00274C6E">
      <w:pPr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                                        Историческое значение каждого русского человека </w:t>
      </w:r>
    </w:p>
    <w:p w:rsidR="00274C6E" w:rsidRDefault="00274C6E" w:rsidP="00274C6E">
      <w:pPr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                                       измеряется его заслугами Родине, его человеческое </w:t>
      </w:r>
    </w:p>
    <w:p w:rsidR="00274C6E" w:rsidRDefault="00274C6E" w:rsidP="00274C6E">
      <w:pPr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                                      достоинство – силой его патриотизма.</w:t>
      </w:r>
    </w:p>
    <w:p w:rsidR="00274C6E" w:rsidRDefault="00274C6E" w:rsidP="00274C6E">
      <w:pPr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                                                                                      Н.Г.Чернышевский</w:t>
      </w:r>
    </w:p>
    <w:p w:rsidR="00274C6E" w:rsidRDefault="00274C6E" w:rsidP="00274C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«Иду к детям!» Из года в год  миллионы учителей произносят эту фразу.  С чем? Для чего и, главное, для кого? Чего учитель ожидает от них? Как сделать общение источником радостного и вдохновенного труда учащихся, школой по формированию идей гражданственности, патриотизма, гуманизма? </w:t>
      </w:r>
    </w:p>
    <w:p w:rsidR="00274C6E" w:rsidRDefault="00274C6E" w:rsidP="00274C6E">
      <w:pPr>
        <w:pStyle w:val="23"/>
        <w:spacing w:line="240" w:lineRule="auto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Поиск ответа на эти вопросы заставил меня обратиться к изучению теории по формированию патриотического воспитания, как эффективного механизма образовательной политики государства в соответствии с происходящими переменами и требованиями, которые предъявляет новая социально-политическая ситуация</w:t>
      </w:r>
      <w:r w:rsidR="00D30E12">
        <w:rPr>
          <w:sz w:val="28"/>
          <w:szCs w:val="28"/>
        </w:rPr>
        <w:t>.</w:t>
      </w:r>
      <w:r>
        <w:rPr>
          <w:sz w:val="28"/>
          <w:szCs w:val="28"/>
        </w:rPr>
        <w:t xml:space="preserve">   </w:t>
      </w:r>
    </w:p>
    <w:p w:rsidR="00274C6E" w:rsidRDefault="00274C6E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 Практический интерес к теме на современном этапе обоснован необходимостью осознания сущности патриотического воспитания, как эффективного механизма образовательной политики государства в соответствии с происходящими переменами и требованиями, которые предъявляет новая социально-политическая ситуация</w:t>
      </w:r>
      <w:r w:rsidR="00D30E12">
        <w:rPr>
          <w:sz w:val="28"/>
          <w:szCs w:val="28"/>
        </w:rPr>
        <w:t>.</w:t>
      </w:r>
    </w:p>
    <w:p w:rsidR="00274C6E" w:rsidRDefault="00274C6E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 </w:t>
      </w:r>
      <w:r>
        <w:rPr>
          <w:color w:val="FF0000"/>
          <w:sz w:val="28"/>
          <w:szCs w:val="28"/>
        </w:rPr>
        <w:t> </w:t>
      </w:r>
      <w:r>
        <w:rPr>
          <w:sz w:val="28"/>
          <w:szCs w:val="28"/>
        </w:rPr>
        <w:t xml:space="preserve">Описываемый педагогический опыт  вписывается в деятельность </w:t>
      </w:r>
      <w:r w:rsidR="00D30E12">
        <w:rPr>
          <w:sz w:val="28"/>
          <w:szCs w:val="28"/>
        </w:rPr>
        <w:t xml:space="preserve">ГБОУ </w:t>
      </w:r>
      <w:r>
        <w:rPr>
          <w:sz w:val="28"/>
          <w:szCs w:val="28"/>
        </w:rPr>
        <w:t>СОШ</w:t>
      </w:r>
      <w:r w:rsidR="00D30E12">
        <w:rPr>
          <w:sz w:val="28"/>
          <w:szCs w:val="28"/>
        </w:rPr>
        <w:t xml:space="preserve"> с</w:t>
      </w:r>
      <w:proofErr w:type="gramStart"/>
      <w:r w:rsidR="00D30E12">
        <w:rPr>
          <w:sz w:val="28"/>
          <w:szCs w:val="28"/>
        </w:rPr>
        <w:t>.К</w:t>
      </w:r>
      <w:proofErr w:type="gramEnd"/>
      <w:r w:rsidR="00D30E12">
        <w:rPr>
          <w:sz w:val="28"/>
          <w:szCs w:val="28"/>
        </w:rPr>
        <w:t>расный Яр</w:t>
      </w:r>
      <w:r>
        <w:rPr>
          <w:sz w:val="28"/>
          <w:szCs w:val="28"/>
        </w:rPr>
        <w:t>»</w:t>
      </w:r>
      <w:r w:rsidR="00D30E1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являясь неотъемлемой </w:t>
      </w:r>
      <w:r>
        <w:rPr>
          <w:b/>
          <w:bCs/>
          <w:sz w:val="28"/>
          <w:szCs w:val="28"/>
        </w:rPr>
        <w:t xml:space="preserve">частью </w:t>
      </w:r>
      <w:r w:rsidR="00D30E12">
        <w:rPr>
          <w:b/>
          <w:bCs/>
          <w:sz w:val="28"/>
          <w:szCs w:val="28"/>
        </w:rPr>
        <w:t>программы по учебному предмету «История».</w:t>
      </w:r>
      <w:r>
        <w:rPr>
          <w:sz w:val="28"/>
          <w:szCs w:val="28"/>
        </w:rPr>
        <w:t xml:space="preserve"> </w:t>
      </w:r>
    </w:p>
    <w:p w:rsidR="00274C6E" w:rsidRDefault="00274C6E" w:rsidP="00274C6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Условия возникновения, становления опыта.</w:t>
      </w:r>
    </w:p>
    <w:p w:rsidR="00274C6E" w:rsidRDefault="00274C6E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школе созданы все условия для формирования нравственных качеств личности, таких как чувство истинного патриотизма, формирование в молодом человеке гражданско-активностных, социально-значимых качеств. </w:t>
      </w:r>
    </w:p>
    <w:p w:rsidR="00274C6E" w:rsidRDefault="00274C6E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>Меня заинтересовала проблема повышения гражданской активности  и тесно связанная с ней категория патриотизма. Основными показателями патриотизма является любовь к Отечеству, к людям; преданность Отечеству, людям, готовность служить Отечеству.</w:t>
      </w:r>
    </w:p>
    <w:p w:rsidR="00274C6E" w:rsidRDefault="00274C6E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Для изучения исходного состояния сформированности патриотизма была использована методика доктора педагогических наук Н.Е. Щуровой «Размышление о жизненном опыте».</w:t>
      </w:r>
    </w:p>
    <w:p w:rsidR="00274C6E" w:rsidRDefault="00274C6E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 диагностики показал, независимо от предметных приоритетов учащиеся показывали следующее распределение по уровням сформированности у них гражданско-патриотических качеств. </w:t>
      </w:r>
    </w:p>
    <w:p w:rsidR="00274C6E" w:rsidRDefault="00274C6E" w:rsidP="00274C6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Любовь к Отечеству, к людям: </w:t>
      </w:r>
      <w:proofErr w:type="gramStart"/>
      <w:r>
        <w:rPr>
          <w:sz w:val="28"/>
          <w:szCs w:val="28"/>
        </w:rPr>
        <w:t>высокий</w:t>
      </w:r>
      <w:proofErr w:type="gramEnd"/>
      <w:r>
        <w:rPr>
          <w:sz w:val="28"/>
          <w:szCs w:val="28"/>
        </w:rPr>
        <w:t xml:space="preserve"> – 14%, средний -26% ,низкий -60% .</w:t>
      </w:r>
    </w:p>
    <w:p w:rsidR="00274C6E" w:rsidRDefault="00274C6E" w:rsidP="00274C6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Преданность Отечеству, людям: </w:t>
      </w:r>
      <w:proofErr w:type="gramStart"/>
      <w:r>
        <w:rPr>
          <w:sz w:val="28"/>
          <w:szCs w:val="28"/>
        </w:rPr>
        <w:t>высокий</w:t>
      </w:r>
      <w:proofErr w:type="gramEnd"/>
      <w:r>
        <w:rPr>
          <w:sz w:val="28"/>
          <w:szCs w:val="28"/>
        </w:rPr>
        <w:t xml:space="preserve"> -13% , средний -20% ,низкий -57% .</w:t>
      </w:r>
    </w:p>
    <w:p w:rsidR="00274C6E" w:rsidRDefault="00274C6E" w:rsidP="00274C6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Готовность служить Отечеству: </w:t>
      </w:r>
      <w:proofErr w:type="gramStart"/>
      <w:r>
        <w:rPr>
          <w:sz w:val="28"/>
          <w:szCs w:val="28"/>
        </w:rPr>
        <w:t>высокий</w:t>
      </w:r>
      <w:proofErr w:type="gramEnd"/>
      <w:r>
        <w:rPr>
          <w:sz w:val="28"/>
          <w:szCs w:val="28"/>
        </w:rPr>
        <w:t xml:space="preserve"> -9% , средний -30% ,низкий -61% .</w:t>
      </w:r>
    </w:p>
    <w:p w:rsidR="00274C6E" w:rsidRDefault="00274C6E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В ходе анализа результатов изучения исходного состояния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гражданско</w:t>
      </w:r>
      <w:proofErr w:type="spellEnd"/>
      <w:r>
        <w:rPr>
          <w:sz w:val="28"/>
          <w:szCs w:val="28"/>
        </w:rPr>
        <w:t xml:space="preserve"> - патриотической позиции учащихся определя</w:t>
      </w:r>
      <w:r w:rsidR="00F33C81">
        <w:rPr>
          <w:sz w:val="28"/>
          <w:szCs w:val="28"/>
        </w:rPr>
        <w:t xml:space="preserve">ется </w:t>
      </w:r>
      <w:r>
        <w:rPr>
          <w:sz w:val="28"/>
          <w:szCs w:val="28"/>
        </w:rPr>
        <w:t xml:space="preserve"> необходимость активизации их патриотического воспитания. </w:t>
      </w:r>
    </w:p>
    <w:p w:rsidR="00274C6E" w:rsidRDefault="00274C6E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Идея патриотизма во все времена занимает особое место  в духовной жизни обществ. В силу этого понимание современного российского патриотизма, сформировавшегося на протяжении многовековой истории русской общественной мысли, является отправной точкой для его становления и формирования. В настоящее время все больше начинают говорить о патриотизме, о патриотических чувствах россиян. Любовь к Родине становится мощным эмоциональным побудительным мотивом в общественном сознании, значимом для различных социальных групп. Не случайно сегодня в искусстве, в театре, кино вновь растет интерес к отечественной истории, к нашим корням.</w:t>
      </w:r>
    </w:p>
    <w:p w:rsidR="00274C6E" w:rsidRDefault="00274C6E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  Однако, вследствие посткризисных явлений, присутствующих в социально-экономической, политической, культурной и других сферах общественной жизни, требуется повысить уровень воспитания и образования подрастающего поколения. Одним из ключевых направлений этой деятельности является создание условий для воспитания и развития личности гражданина и патриота России, готового и способного отстаивать ее интересы. В связи с этим проблема гражданско-правового и патриотического воспитания становится одной из </w:t>
      </w:r>
      <w:r>
        <w:rPr>
          <w:b/>
          <w:sz w:val="28"/>
          <w:szCs w:val="28"/>
        </w:rPr>
        <w:t>актуальнейших</w:t>
      </w:r>
      <w:r>
        <w:rPr>
          <w:sz w:val="28"/>
          <w:szCs w:val="28"/>
        </w:rPr>
        <w:t>.</w:t>
      </w:r>
    </w:p>
    <w:p w:rsidR="00274C6E" w:rsidRDefault="00274C6E" w:rsidP="00274C6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Ведущая педагогическая идея опыта</w:t>
      </w:r>
      <w:r>
        <w:rPr>
          <w:sz w:val="28"/>
          <w:szCs w:val="28"/>
        </w:rPr>
        <w:t xml:space="preserve"> - создание оптимальных условий по совершенствованию гражданско-патриотических качеств учащихся путем интеграции учебной и внеучебной деятельности, что позволяет сформировать в подростках  патриотов России, граждан правового демократического государства, обладающих чувством национальной гордости, гражданского достоинства, любви к Отечеству, своему народу в рамках уроков  истории и  внеклассных занятий.  </w:t>
      </w:r>
    </w:p>
    <w:p w:rsidR="00274C6E" w:rsidRDefault="00274C6E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Понимание патриотизма имеет глубокую </w:t>
      </w:r>
      <w:r>
        <w:rPr>
          <w:b/>
          <w:bCs/>
          <w:sz w:val="28"/>
          <w:szCs w:val="28"/>
        </w:rPr>
        <w:t>теоретическую традицию</w:t>
      </w:r>
      <w:r>
        <w:rPr>
          <w:sz w:val="28"/>
          <w:szCs w:val="28"/>
        </w:rPr>
        <w:t xml:space="preserve">, уходящую корнями в глубь веков. Уже у Платона имеются рассуждения о том, что родина дороже отца и матери. В более разработанном виде любовь к отечеству, как высшая ценность, рассматривается в трудах таких мыслителей, как Макиавелли, Крижанич, Руссо, Фихте. Для формирования патриотизма в системе воспитательной работы в школе нужно знать не только его сущность и содержание, но и те внутренние психолого-педагогические компоненты, которые в своей совокупности выступают как носители указанного качества. Такими компонентами, по определению И.Ф.Харламова, являются </w:t>
      </w:r>
      <w:proofErr w:type="spellStart"/>
      <w:r>
        <w:rPr>
          <w:i/>
          <w:iCs/>
          <w:sz w:val="28"/>
          <w:szCs w:val="28"/>
        </w:rPr>
        <w:t>потребностно-мотивационный</w:t>
      </w:r>
      <w:proofErr w:type="spellEnd"/>
      <w:r>
        <w:rPr>
          <w:i/>
          <w:iCs/>
          <w:sz w:val="28"/>
          <w:szCs w:val="28"/>
        </w:rPr>
        <w:t xml:space="preserve">, </w:t>
      </w:r>
      <w:proofErr w:type="spellStart"/>
      <w:r>
        <w:rPr>
          <w:i/>
          <w:iCs/>
          <w:sz w:val="28"/>
          <w:szCs w:val="28"/>
        </w:rPr>
        <w:t>когнитивно-интеллектуальный</w:t>
      </w:r>
      <w:proofErr w:type="spellEnd"/>
      <w:r>
        <w:rPr>
          <w:i/>
          <w:iCs/>
          <w:sz w:val="28"/>
          <w:szCs w:val="28"/>
        </w:rPr>
        <w:t>, эмоционально-чувственный, поведенческий и волевой компоненты</w:t>
      </w:r>
      <w:r>
        <w:rPr>
          <w:sz w:val="28"/>
          <w:szCs w:val="28"/>
        </w:rPr>
        <w:t xml:space="preserve"> [19]. Вопросы патриотического воспитания подрастающего поколения рассматриваются в немалом количестве пособий, методических разработок педагогов-новаторов. В этом направлении работают И.А. </w:t>
      </w:r>
      <w:proofErr w:type="spellStart"/>
      <w:r>
        <w:rPr>
          <w:sz w:val="28"/>
          <w:szCs w:val="28"/>
        </w:rPr>
        <w:t>Пашкович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[14],</w:t>
      </w:r>
      <w:r>
        <w:rPr>
          <w:sz w:val="28"/>
          <w:szCs w:val="28"/>
        </w:rPr>
        <w:t xml:space="preserve"> Т.А. </w:t>
      </w:r>
      <w:proofErr w:type="spellStart"/>
      <w:r>
        <w:rPr>
          <w:sz w:val="28"/>
          <w:szCs w:val="28"/>
        </w:rPr>
        <w:t>Касимова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[9],</w:t>
      </w:r>
      <w:r>
        <w:rPr>
          <w:sz w:val="28"/>
          <w:szCs w:val="28"/>
        </w:rPr>
        <w:t xml:space="preserve">  Н.К. Беспятова [3],  Буторина Т.С. </w:t>
      </w:r>
      <w:r>
        <w:rPr>
          <w:color w:val="000000"/>
          <w:sz w:val="28"/>
          <w:szCs w:val="28"/>
        </w:rPr>
        <w:t>[4],</w:t>
      </w:r>
      <w:r>
        <w:rPr>
          <w:sz w:val="28"/>
          <w:szCs w:val="28"/>
        </w:rPr>
        <w:t xml:space="preserve"> Т.А.Орешкина [6] и другие. </w:t>
      </w:r>
    </w:p>
    <w:p w:rsidR="00274C6E" w:rsidRDefault="00274C6E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 Таким образом, значимость изучения системы патриотического воспитания учащихся заключается в том, что  именно в школе воспитание </w:t>
      </w:r>
      <w:r>
        <w:rPr>
          <w:sz w:val="28"/>
          <w:szCs w:val="28"/>
        </w:rPr>
        <w:lastRenderedPageBreak/>
        <w:t>гражданина страны рассматривается как одно из главных средств национального возрождения.</w:t>
      </w:r>
    </w:p>
    <w:p w:rsidR="00274C6E" w:rsidRDefault="00274C6E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33C81">
        <w:rPr>
          <w:sz w:val="28"/>
          <w:szCs w:val="28"/>
        </w:rPr>
        <w:t xml:space="preserve">Мы предлагаем </w:t>
      </w:r>
      <w:r>
        <w:rPr>
          <w:sz w:val="28"/>
          <w:szCs w:val="28"/>
        </w:rPr>
        <w:t>созда</w:t>
      </w:r>
      <w:r w:rsidR="00F33C81">
        <w:rPr>
          <w:sz w:val="28"/>
          <w:szCs w:val="28"/>
        </w:rPr>
        <w:t>ть</w:t>
      </w:r>
      <w:r>
        <w:rPr>
          <w:sz w:val="28"/>
          <w:szCs w:val="28"/>
        </w:rPr>
        <w:t xml:space="preserve"> систем</w:t>
      </w:r>
      <w:r w:rsidR="00F33C81">
        <w:rPr>
          <w:sz w:val="28"/>
          <w:szCs w:val="28"/>
        </w:rPr>
        <w:t>у</w:t>
      </w:r>
      <w:r>
        <w:rPr>
          <w:sz w:val="28"/>
          <w:szCs w:val="28"/>
        </w:rPr>
        <w:t xml:space="preserve"> методов и приемов</w:t>
      </w:r>
      <w:r w:rsidR="00F33C81">
        <w:rPr>
          <w:sz w:val="28"/>
          <w:szCs w:val="28"/>
        </w:rPr>
        <w:t>,</w:t>
      </w:r>
      <w:r>
        <w:rPr>
          <w:sz w:val="28"/>
          <w:szCs w:val="28"/>
        </w:rPr>
        <w:t xml:space="preserve"> нацеленных на формирование гражданско-патриотических качеств учащихся. В комбинировании </w:t>
      </w:r>
      <w:r w:rsidR="00F33C81">
        <w:rPr>
          <w:sz w:val="28"/>
          <w:szCs w:val="28"/>
        </w:rPr>
        <w:t xml:space="preserve">урочной и исследовательской деятельности по изучению родного края. Также сочетать </w:t>
      </w:r>
      <w:r>
        <w:rPr>
          <w:sz w:val="28"/>
          <w:szCs w:val="28"/>
        </w:rPr>
        <w:t>элемент</w:t>
      </w:r>
      <w:r w:rsidR="00F33C81">
        <w:rPr>
          <w:sz w:val="28"/>
          <w:szCs w:val="28"/>
        </w:rPr>
        <w:t>ы</w:t>
      </w:r>
      <w:r>
        <w:rPr>
          <w:sz w:val="28"/>
          <w:szCs w:val="28"/>
        </w:rPr>
        <w:t xml:space="preserve"> следующих технологий: технологии проектного обучения, технологии обучение в сотрудничестве, технология развития критического мышления.</w:t>
      </w:r>
    </w:p>
    <w:p w:rsidR="00274C6E" w:rsidRDefault="00274C6E" w:rsidP="00274C6E">
      <w:pPr>
        <w:jc w:val="both"/>
        <w:rPr>
          <w:sz w:val="28"/>
          <w:szCs w:val="28"/>
        </w:rPr>
      </w:pPr>
    </w:p>
    <w:p w:rsidR="00274C6E" w:rsidRDefault="00274C6E" w:rsidP="00274C6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2.Технология опыта.</w:t>
      </w:r>
    </w:p>
    <w:p w:rsidR="00274C6E" w:rsidRDefault="00274C6E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Тема опыта охватывает весь педагогический процесс, пронизывает все структуры, интегрируя учебные занятия и внеурочную жизнь обучающихся, разнообразные виды деятельности. Ее достижение становятся возможным через решение следующих задач: </w:t>
      </w:r>
    </w:p>
    <w:p w:rsidR="00274C6E" w:rsidRDefault="00274C6E" w:rsidP="00274C6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Задачи:</w:t>
      </w:r>
    </w:p>
    <w:p w:rsidR="00274C6E" w:rsidRDefault="00274C6E" w:rsidP="00274C6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отобрать наиболее эффективные методы формирования гражданско-патриотических качеств личности;</w:t>
      </w:r>
    </w:p>
    <w:p w:rsidR="00274C6E" w:rsidRDefault="00274C6E" w:rsidP="00274C6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организовывать и проводить мероприятия, направленные на развитие патриотизма через практическую деятельность;</w:t>
      </w:r>
    </w:p>
    <w:p w:rsidR="00274C6E" w:rsidRDefault="00274C6E" w:rsidP="00274C6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создать условия для реализации каждым учащимся собственной гражданской позиции через деятельность органов ученического самоуправления;</w:t>
      </w:r>
    </w:p>
    <w:p w:rsidR="00274C6E" w:rsidRDefault="00274C6E" w:rsidP="00274C6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демонстрировать подросткам значимость их деятельности, признание  и востребованность обществом проявления их гражданских и патриотических качеств.</w:t>
      </w:r>
    </w:p>
    <w:p w:rsidR="00274C6E" w:rsidRDefault="00274C6E" w:rsidP="00274C6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развивать и углублять знания об истории и культуре родного края</w:t>
      </w:r>
    </w:p>
    <w:p w:rsidR="00274C6E" w:rsidRDefault="00274C6E" w:rsidP="00274C6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углублять знания об историческом наследии своей семьи.</w:t>
      </w:r>
    </w:p>
    <w:p w:rsidR="00274C6E" w:rsidRDefault="00274C6E" w:rsidP="00274C6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Направления</w:t>
      </w:r>
      <w:r>
        <w:rPr>
          <w:sz w:val="28"/>
          <w:szCs w:val="28"/>
        </w:rPr>
        <w:t xml:space="preserve"> работы учителя  по формированию устойчивой гражданско-патриотической позиции учащихся: </w:t>
      </w:r>
    </w:p>
    <w:p w:rsidR="00274C6E" w:rsidRDefault="00274C6E" w:rsidP="00274C6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Связь поколений.</w:t>
      </w:r>
    </w:p>
    <w:p w:rsidR="00274C6E" w:rsidRDefault="00274C6E" w:rsidP="00274C6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Растим патриота и гражданина России.</w:t>
      </w:r>
    </w:p>
    <w:p w:rsidR="00274C6E" w:rsidRDefault="00274C6E" w:rsidP="00274C6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Мой край родной. </w:t>
      </w:r>
    </w:p>
    <w:p w:rsidR="00274C6E" w:rsidRDefault="00274C6E" w:rsidP="00274C6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Я и семья.</w:t>
      </w:r>
    </w:p>
    <w:p w:rsidR="00F75BDB" w:rsidRDefault="00274C6E" w:rsidP="00F75BDB">
      <w:pPr>
        <w:rPr>
          <w:b/>
          <w:sz w:val="28"/>
          <w:szCs w:val="28"/>
        </w:rPr>
      </w:pPr>
      <w:r>
        <w:rPr>
          <w:sz w:val="28"/>
          <w:szCs w:val="28"/>
        </w:rPr>
        <w:t>Направления работы с учащимися:</w:t>
      </w:r>
      <w:r>
        <w:rPr>
          <w:sz w:val="28"/>
          <w:szCs w:val="28"/>
        </w:rPr>
        <w:br/>
        <w:t xml:space="preserve">• Поисковая работа. Формирование и пополнение фондов подлинных документов по истории школы. Подготовка художественно-документальных программ на основе документов истории школы. </w:t>
      </w:r>
      <w:r>
        <w:rPr>
          <w:sz w:val="28"/>
          <w:szCs w:val="28"/>
        </w:rPr>
        <w:br/>
        <w:t xml:space="preserve">• Исследовательская деятельность. </w:t>
      </w:r>
      <w:r>
        <w:rPr>
          <w:sz w:val="28"/>
          <w:szCs w:val="28"/>
        </w:rPr>
        <w:br/>
        <w:t xml:space="preserve">• Экскурсионная, лекционная и просветительская работа с учащимися школы. </w:t>
      </w:r>
      <w:r>
        <w:rPr>
          <w:sz w:val="28"/>
          <w:szCs w:val="28"/>
        </w:rPr>
        <w:br/>
        <w:t xml:space="preserve">• Культурно-массовые воспитательные мероприятия: проведение торжественных мероприятий, вручение паспортов, КТД. </w:t>
      </w:r>
      <w:r>
        <w:rPr>
          <w:sz w:val="28"/>
          <w:szCs w:val="28"/>
        </w:rPr>
        <w:br/>
        <w:t xml:space="preserve">• Дней воинской славы России. </w:t>
      </w:r>
      <w:r>
        <w:rPr>
          <w:sz w:val="28"/>
          <w:szCs w:val="28"/>
        </w:rPr>
        <w:br/>
        <w:t xml:space="preserve">• Создание мультимедийных презентаций и виртуальных экскурсий по </w:t>
      </w:r>
      <w:r>
        <w:rPr>
          <w:sz w:val="28"/>
          <w:szCs w:val="28"/>
        </w:rPr>
        <w:lastRenderedPageBreak/>
        <w:t xml:space="preserve">Городам-Героям, местам воинской славы России с использованием ИКТ. </w:t>
      </w:r>
      <w:r>
        <w:rPr>
          <w:sz w:val="28"/>
          <w:szCs w:val="28"/>
        </w:rPr>
        <w:br/>
      </w:r>
    </w:p>
    <w:p w:rsidR="00274C6E" w:rsidRDefault="00274C6E" w:rsidP="00F75B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Формирование  гражданско-патриотических качеств воспитанников </w:t>
      </w:r>
      <w:r w:rsidR="00E621DA">
        <w:rPr>
          <w:b/>
          <w:sz w:val="28"/>
          <w:szCs w:val="28"/>
        </w:rPr>
        <w:t>через краеведческую деятельность.</w:t>
      </w:r>
    </w:p>
    <w:p w:rsidR="00274C6E" w:rsidRDefault="00274C6E" w:rsidP="00274C6E">
      <w:pPr>
        <w:jc w:val="both"/>
        <w:rPr>
          <w:sz w:val="28"/>
          <w:szCs w:val="28"/>
        </w:rPr>
      </w:pPr>
      <w:r>
        <w:rPr>
          <w:bCs/>
          <w:color w:val="800000"/>
          <w:sz w:val="28"/>
          <w:szCs w:val="28"/>
        </w:rPr>
        <w:t> </w:t>
      </w:r>
      <w:r>
        <w:rPr>
          <w:sz w:val="28"/>
          <w:szCs w:val="28"/>
        </w:rPr>
        <w:t xml:space="preserve">   </w:t>
      </w:r>
      <w:r w:rsidR="00E621DA">
        <w:rPr>
          <w:sz w:val="28"/>
          <w:szCs w:val="28"/>
        </w:rPr>
        <w:t xml:space="preserve">С 2025-2026 учебного года федеральная рабочая программа основного общего образования в 5,6,7 классах включает часы по изучению истории нашего края. В 5 классе-з4ч., в 6 классе-17ч., в 7 классе-17 часов. В рамках данных часов важно проводить исследовательскую работу по изучению своего края. </w:t>
      </w:r>
      <w:r>
        <w:rPr>
          <w:sz w:val="28"/>
          <w:szCs w:val="28"/>
        </w:rPr>
        <w:t>Краеведческая деятельность – важнейшее средство воспитания гражданственности и патриотизма школьника. Здесь очевидны огромные возможности краеведческой деятельности, которая позволяет воспитывать патриота и гражданина не на абстрактных идеалах, а на конкретных примерах, приобщать ребят к культурному наследию страны и «малой родины». Цель моей краеведческой работы – научить ребят любить, уважать свой народ, землю, край, Родину. Ведь краеведение обращает к прошлому, чтобы школьники, зная свои корни, могли создать достойное будущее.</w:t>
      </w:r>
    </w:p>
    <w:p w:rsidR="00274C6E" w:rsidRDefault="00274C6E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621DA">
        <w:rPr>
          <w:sz w:val="28"/>
          <w:szCs w:val="28"/>
        </w:rPr>
        <w:t>Определенный опыт исследовательской деятельности сложился при изучении курса внеурочной деятельности «История Самарск</w:t>
      </w:r>
      <w:r w:rsidR="009A3943">
        <w:rPr>
          <w:sz w:val="28"/>
          <w:szCs w:val="28"/>
        </w:rPr>
        <w:t>ого края», краеведческого школьного кружка, проектной деятельности.</w:t>
      </w:r>
      <w:r>
        <w:rPr>
          <w:sz w:val="28"/>
          <w:szCs w:val="28"/>
        </w:rPr>
        <w:t xml:space="preserve"> </w:t>
      </w:r>
    </w:p>
    <w:p w:rsidR="00274C6E" w:rsidRDefault="00274C6E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Для учащихся </w:t>
      </w:r>
      <w:r w:rsidR="009A3943">
        <w:rPr>
          <w:sz w:val="28"/>
          <w:szCs w:val="28"/>
        </w:rPr>
        <w:t>5</w:t>
      </w:r>
      <w:r>
        <w:rPr>
          <w:sz w:val="28"/>
          <w:szCs w:val="28"/>
        </w:rPr>
        <w:t>-11 классов организована работа</w:t>
      </w:r>
      <w:r w:rsidR="009A3943">
        <w:rPr>
          <w:sz w:val="28"/>
          <w:szCs w:val="28"/>
        </w:rPr>
        <w:t xml:space="preserve"> в рамках уроков истории и  проектной деятельности</w:t>
      </w:r>
      <w:proofErr w:type="gramStart"/>
      <w:r w:rsidR="009A3943">
        <w:rPr>
          <w:sz w:val="28"/>
          <w:szCs w:val="28"/>
        </w:rPr>
        <w:t xml:space="preserve"> .</w:t>
      </w:r>
      <w:proofErr w:type="gramEnd"/>
      <w:r w:rsidR="009A3943">
        <w:rPr>
          <w:sz w:val="28"/>
          <w:szCs w:val="28"/>
        </w:rPr>
        <w:t>О</w:t>
      </w:r>
      <w:r>
        <w:rPr>
          <w:sz w:val="28"/>
          <w:szCs w:val="28"/>
        </w:rPr>
        <w:t xml:space="preserve">сновные направления </w:t>
      </w:r>
      <w:r w:rsidR="009A3943">
        <w:rPr>
          <w:sz w:val="28"/>
          <w:szCs w:val="28"/>
        </w:rPr>
        <w:t xml:space="preserve">исследовательской </w:t>
      </w:r>
      <w:r>
        <w:rPr>
          <w:sz w:val="28"/>
          <w:szCs w:val="28"/>
        </w:rPr>
        <w:t xml:space="preserve">деятельности состоят в подготовке сообщений, докладов к урокам, связанных с историей района, </w:t>
      </w:r>
      <w:r w:rsidR="0096491A">
        <w:rPr>
          <w:sz w:val="28"/>
          <w:szCs w:val="28"/>
        </w:rPr>
        <w:t>села</w:t>
      </w:r>
      <w:r>
        <w:rPr>
          <w:sz w:val="28"/>
          <w:szCs w:val="28"/>
        </w:rPr>
        <w:t xml:space="preserve">, в сборе информации об истории </w:t>
      </w:r>
      <w:r w:rsidR="0096491A">
        <w:rPr>
          <w:sz w:val="28"/>
          <w:szCs w:val="28"/>
        </w:rPr>
        <w:t>села</w:t>
      </w:r>
      <w:r>
        <w:rPr>
          <w:sz w:val="28"/>
          <w:szCs w:val="28"/>
        </w:rPr>
        <w:t>, в подготовке и проведении викторин и конкурсов по краеведческой тематике. Источниками изучения истории родного края для учащихся на уроках и во внеурочное время становятся воспоминания родных, домашние архивы, материалы школьного краеведческого уголка и районного краеведческого музея, собственных изысканий, дома, улицы, люди, природа родного села, районная газета «</w:t>
      </w:r>
      <w:r w:rsidR="0096491A">
        <w:rPr>
          <w:sz w:val="28"/>
          <w:szCs w:val="28"/>
        </w:rPr>
        <w:t>Красноярские новости</w:t>
      </w:r>
      <w:r>
        <w:rPr>
          <w:sz w:val="28"/>
          <w:szCs w:val="28"/>
        </w:rPr>
        <w:t>», краеведческая литература.</w:t>
      </w:r>
    </w:p>
    <w:p w:rsidR="0096491A" w:rsidRDefault="00274C6E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Формы творческих работ учащихся различны: описание родословной, отчеты, сочинения, исследовательские работы. За последние три года ребята выполнили исследовательские работы:</w:t>
      </w:r>
    </w:p>
    <w:p w:rsidR="0096491A" w:rsidRDefault="0096491A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>«Очерк истории Красного Яра»;</w:t>
      </w:r>
    </w:p>
    <w:p w:rsidR="0096491A" w:rsidRDefault="0096491A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>«Женщины в годы войны»;</w:t>
      </w:r>
    </w:p>
    <w:p w:rsidR="0096491A" w:rsidRDefault="0096491A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>«Археологическая жемчужина Поволжья»;</w:t>
      </w:r>
    </w:p>
    <w:p w:rsidR="0096491A" w:rsidRDefault="0096491A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>«Архитектурная застройка Красного Яра в 19 веке»;</w:t>
      </w:r>
    </w:p>
    <w:p w:rsidR="00EA4003" w:rsidRDefault="00274C6E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EA4003">
        <w:rPr>
          <w:sz w:val="28"/>
          <w:szCs w:val="28"/>
        </w:rPr>
        <w:t xml:space="preserve">Роль личности в истории </w:t>
      </w:r>
      <w:proofErr w:type="gramStart"/>
      <w:r w:rsidR="00EA4003">
        <w:rPr>
          <w:sz w:val="28"/>
          <w:szCs w:val="28"/>
        </w:rPr>
        <w:t xml:space="preserve">( </w:t>
      </w:r>
      <w:proofErr w:type="gramEnd"/>
      <w:r w:rsidR="00EA4003">
        <w:rPr>
          <w:sz w:val="28"/>
          <w:szCs w:val="28"/>
        </w:rPr>
        <w:t>на примере жизни наших земляков-героев прошлого и настоящего»</w:t>
      </w:r>
    </w:p>
    <w:p w:rsidR="00EA4003" w:rsidRDefault="00EA4003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>«Красноярские учителя-герои фронта»;</w:t>
      </w:r>
    </w:p>
    <w:p w:rsidR="00EA4003" w:rsidRDefault="00EA4003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>«Учителями славится Россия, ученики приносят славу ей»;</w:t>
      </w:r>
    </w:p>
    <w:p w:rsidR="00EA4003" w:rsidRDefault="00EA4003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>«Красный Яр в годы войны»;</w:t>
      </w:r>
    </w:p>
    <w:p w:rsidR="00EA4003" w:rsidRDefault="00EA4003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>и другие.</w:t>
      </w:r>
    </w:p>
    <w:p w:rsidR="00274C6E" w:rsidRDefault="00EA4003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74C6E">
        <w:rPr>
          <w:sz w:val="28"/>
          <w:szCs w:val="28"/>
        </w:rPr>
        <w:t xml:space="preserve">се  работы были направлены на </w:t>
      </w:r>
      <w:r>
        <w:rPr>
          <w:sz w:val="28"/>
          <w:szCs w:val="28"/>
        </w:rPr>
        <w:t>окружную научно-практическую конференцию.</w:t>
      </w:r>
      <w:r w:rsidR="00274C6E">
        <w:rPr>
          <w:sz w:val="28"/>
          <w:szCs w:val="28"/>
        </w:rPr>
        <w:t xml:space="preserve"> Работы принимали участие в областных конкурсах. Исследовательская работа «</w:t>
      </w:r>
      <w:r>
        <w:rPr>
          <w:sz w:val="28"/>
          <w:szCs w:val="28"/>
        </w:rPr>
        <w:t>Очерк истории Красного Яра»</w:t>
      </w:r>
      <w:r w:rsidR="00274C6E">
        <w:rPr>
          <w:sz w:val="28"/>
          <w:szCs w:val="28"/>
        </w:rPr>
        <w:t xml:space="preserve"> была </w:t>
      </w:r>
      <w:r>
        <w:rPr>
          <w:sz w:val="28"/>
          <w:szCs w:val="28"/>
        </w:rPr>
        <w:t xml:space="preserve">удостоена </w:t>
      </w:r>
      <w:r>
        <w:rPr>
          <w:sz w:val="28"/>
          <w:szCs w:val="28"/>
        </w:rPr>
        <w:lastRenderedPageBreak/>
        <w:t>третьего места</w:t>
      </w:r>
      <w:r w:rsidR="00274C6E">
        <w:rPr>
          <w:sz w:val="28"/>
          <w:szCs w:val="28"/>
        </w:rPr>
        <w:t xml:space="preserve"> на </w:t>
      </w:r>
      <w:r>
        <w:rPr>
          <w:sz w:val="28"/>
          <w:szCs w:val="28"/>
        </w:rPr>
        <w:t>областной научно-практической конференции.</w:t>
      </w:r>
      <w:r w:rsidR="00274C6E">
        <w:rPr>
          <w:sz w:val="28"/>
          <w:szCs w:val="28"/>
        </w:rPr>
        <w:t xml:space="preserve">  Исследовательская работа «</w:t>
      </w:r>
      <w:r>
        <w:rPr>
          <w:sz w:val="28"/>
          <w:szCs w:val="28"/>
        </w:rPr>
        <w:t>Красноярские учителя-герои фронта</w:t>
      </w:r>
      <w:r w:rsidR="00274C6E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заняла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место в </w:t>
      </w:r>
      <w:r w:rsidR="009A3943">
        <w:rPr>
          <w:sz w:val="28"/>
          <w:szCs w:val="28"/>
        </w:rPr>
        <w:t>областном краеведческом фестивале.</w:t>
      </w:r>
      <w:r w:rsidR="00274C6E">
        <w:rPr>
          <w:sz w:val="28"/>
          <w:szCs w:val="28"/>
        </w:rPr>
        <w:t xml:space="preserve"> </w:t>
      </w:r>
    </w:p>
    <w:p w:rsidR="00274C6E" w:rsidRDefault="00274C6E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краеведческой работе </w:t>
      </w:r>
      <w:r w:rsidR="009A3943">
        <w:rPr>
          <w:sz w:val="28"/>
          <w:szCs w:val="28"/>
        </w:rPr>
        <w:t xml:space="preserve">обучающиеся </w:t>
      </w:r>
      <w:r>
        <w:rPr>
          <w:sz w:val="28"/>
          <w:szCs w:val="28"/>
        </w:rPr>
        <w:t>с удовольствием делают компьютерные презентации, которые иллюстрируют их исследовательские работы, помогают перевести информацию из одной знаковой системы в другую.</w:t>
      </w:r>
    </w:p>
    <w:p w:rsidR="00274C6E" w:rsidRDefault="00274C6E" w:rsidP="00274C6E">
      <w:pPr>
        <w:jc w:val="both"/>
        <w:rPr>
          <w:sz w:val="28"/>
          <w:szCs w:val="28"/>
        </w:rPr>
      </w:pPr>
      <w:r>
        <w:rPr>
          <w:b/>
          <w:bCs/>
          <w:color w:val="002060"/>
          <w:sz w:val="28"/>
          <w:szCs w:val="28"/>
        </w:rPr>
        <w:t> </w:t>
      </w:r>
    </w:p>
    <w:p w:rsidR="00274C6E" w:rsidRDefault="00274C6E" w:rsidP="00274C6E">
      <w:pPr>
        <w:jc w:val="center"/>
        <w:rPr>
          <w:b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3. Результаты опыта.</w:t>
      </w:r>
    </w:p>
    <w:p w:rsidR="00274C6E" w:rsidRDefault="009A3943" w:rsidP="00274C6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считаем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что ф</w:t>
      </w:r>
      <w:r w:rsidR="00274C6E">
        <w:rPr>
          <w:color w:val="000000"/>
          <w:sz w:val="28"/>
          <w:szCs w:val="28"/>
        </w:rPr>
        <w:t xml:space="preserve">ормирование гражданско-патриотических качеств личности – это целенаправленный, специально организуемый процесс. Гражданско-патриотические качества – это качества личности, характеризующие ее способность к активному проявлению гражданской позиции. Формирование их возможно лишь через вовлечение подростка в специфическую гражданскую деятельность. </w:t>
      </w:r>
    </w:p>
    <w:p w:rsidR="00274C6E" w:rsidRDefault="00274C6E" w:rsidP="00274C6E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Одним из критериев результативности опыта является диагностика оценка мотивации к творческой деятельности, творческой активности учащихся основанной на методике Т.И. Шамовой и Е. Торренса. Результативность опыта отслеживалась на всех этапах работы посредствам констатирующей, текущей и итоговой диагностики. </w:t>
      </w:r>
    </w:p>
    <w:p w:rsidR="00274C6E" w:rsidRDefault="00274C6E" w:rsidP="00274C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 диагностики показал, что независимо от предметных приоритетов учащиеся показывали следующее распределение по уровням сформированности у них гражданско-патриотических качеств. </w:t>
      </w:r>
    </w:p>
    <w:p w:rsidR="00274C6E" w:rsidRDefault="00274C6E" w:rsidP="00274C6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Любовь к Отечеству, к людям: </w:t>
      </w:r>
      <w:proofErr w:type="gramStart"/>
      <w:r>
        <w:rPr>
          <w:sz w:val="28"/>
          <w:szCs w:val="28"/>
        </w:rPr>
        <w:t>высокий</w:t>
      </w:r>
      <w:proofErr w:type="gramEnd"/>
      <w:r>
        <w:rPr>
          <w:sz w:val="28"/>
          <w:szCs w:val="28"/>
        </w:rPr>
        <w:t xml:space="preserve"> – 84%, средний -16% ,низкий -0% .</w:t>
      </w:r>
    </w:p>
    <w:p w:rsidR="00274C6E" w:rsidRDefault="00274C6E" w:rsidP="00274C6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Преданность Отечеству, людям: </w:t>
      </w:r>
      <w:proofErr w:type="gramStart"/>
      <w:r>
        <w:rPr>
          <w:sz w:val="28"/>
          <w:szCs w:val="28"/>
        </w:rPr>
        <w:t>высокий</w:t>
      </w:r>
      <w:proofErr w:type="gramEnd"/>
      <w:r>
        <w:rPr>
          <w:sz w:val="28"/>
          <w:szCs w:val="28"/>
        </w:rPr>
        <w:t xml:space="preserve"> -73% , средний -20% ,низкий -7% .</w:t>
      </w:r>
    </w:p>
    <w:p w:rsidR="00274C6E" w:rsidRDefault="00274C6E" w:rsidP="00274C6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Готовность служить Отечеству: </w:t>
      </w:r>
      <w:proofErr w:type="gramStart"/>
      <w:r>
        <w:rPr>
          <w:sz w:val="28"/>
          <w:szCs w:val="28"/>
        </w:rPr>
        <w:t>высокий</w:t>
      </w:r>
      <w:proofErr w:type="gramEnd"/>
      <w:r>
        <w:rPr>
          <w:sz w:val="28"/>
          <w:szCs w:val="28"/>
        </w:rPr>
        <w:t xml:space="preserve"> -89% , средний -0% ,низкий -1% .</w:t>
      </w:r>
    </w:p>
    <w:p w:rsidR="00F75BDB" w:rsidRDefault="00274C6E" w:rsidP="00F75BDB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</w:t>
      </w:r>
    </w:p>
    <w:p w:rsidR="00274C6E" w:rsidRDefault="00274C6E" w:rsidP="00274C6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Результаты работы подтвердили, что среди многообразия внешних и внутренних факторов  наиболее важное значение для повышения эффективности процесса гражданско-патриотического воспитания имеют: </w:t>
      </w:r>
      <w:proofErr w:type="gramEnd"/>
    </w:p>
    <w:p w:rsidR="00274C6E" w:rsidRDefault="00274C6E" w:rsidP="00274C6E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применение достаточного разнообразия видов и организационных форм, позволяющих учащимся занять положение субъекта социальной деятельности;</w:t>
      </w:r>
    </w:p>
    <w:p w:rsidR="00274C6E" w:rsidRDefault="00274C6E" w:rsidP="00274C6E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разработка технологии формирования опыта, направленного на достижение жизненного успеха;</w:t>
      </w:r>
    </w:p>
    <w:p w:rsidR="00274C6E" w:rsidRDefault="00274C6E" w:rsidP="00274C6E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взаимосвязь урочной, внеурочной и</w:t>
      </w:r>
      <w:r w:rsidR="00F75BDB">
        <w:rPr>
          <w:sz w:val="28"/>
          <w:szCs w:val="28"/>
        </w:rPr>
        <w:t xml:space="preserve"> исследовательской деятельности по изучению родного края и  нашей страны.</w:t>
      </w:r>
    </w:p>
    <w:p w:rsidR="00274C6E" w:rsidRDefault="00274C6E" w:rsidP="00274C6E">
      <w:pPr>
        <w:jc w:val="center"/>
        <w:rPr>
          <w:b/>
          <w:bCs/>
          <w:color w:val="000000"/>
        </w:rPr>
      </w:pPr>
    </w:p>
    <w:p w:rsidR="00274C6E" w:rsidRDefault="00274C6E" w:rsidP="00274C6E">
      <w:pPr>
        <w:jc w:val="center"/>
        <w:rPr>
          <w:b/>
          <w:bCs/>
          <w:color w:val="000000"/>
        </w:rPr>
      </w:pPr>
    </w:p>
    <w:p w:rsidR="00274C6E" w:rsidRDefault="00274C6E" w:rsidP="00274C6E">
      <w:pPr>
        <w:jc w:val="center"/>
        <w:rPr>
          <w:b/>
          <w:bCs/>
          <w:color w:val="000000"/>
        </w:rPr>
      </w:pPr>
    </w:p>
    <w:p w:rsidR="00274C6E" w:rsidRDefault="00274C6E" w:rsidP="00274C6E">
      <w:pPr>
        <w:jc w:val="center"/>
        <w:rPr>
          <w:b/>
          <w:bCs/>
          <w:color w:val="000000"/>
        </w:rPr>
      </w:pPr>
    </w:p>
    <w:p w:rsidR="00274C6E" w:rsidRDefault="00274C6E" w:rsidP="00274C6E">
      <w:pPr>
        <w:jc w:val="center"/>
        <w:rPr>
          <w:b/>
          <w:bCs/>
          <w:color w:val="000000"/>
        </w:rPr>
      </w:pPr>
    </w:p>
    <w:p w:rsidR="00274C6E" w:rsidRDefault="00274C6E" w:rsidP="00274C6E">
      <w:pPr>
        <w:jc w:val="center"/>
        <w:rPr>
          <w:b/>
          <w:bCs/>
          <w:color w:val="000000"/>
        </w:rPr>
      </w:pPr>
    </w:p>
    <w:p w:rsidR="00274C6E" w:rsidRDefault="00274C6E" w:rsidP="00274C6E">
      <w:pPr>
        <w:jc w:val="center"/>
        <w:rPr>
          <w:b/>
          <w:bCs/>
          <w:color w:val="000000"/>
        </w:rPr>
      </w:pPr>
    </w:p>
    <w:p w:rsidR="00274C6E" w:rsidRDefault="00274C6E" w:rsidP="00144574">
      <w:pPr>
        <w:rPr>
          <w:b/>
          <w:bCs/>
          <w:color w:val="000000"/>
        </w:rPr>
      </w:pPr>
    </w:p>
    <w:p w:rsidR="00274C6E" w:rsidRDefault="00274C6E" w:rsidP="00274C6E">
      <w:pPr>
        <w:jc w:val="center"/>
        <w:rPr>
          <w:b/>
          <w:bCs/>
          <w:color w:val="000000"/>
        </w:rPr>
      </w:pPr>
    </w:p>
    <w:p w:rsidR="00274C6E" w:rsidRDefault="00274C6E" w:rsidP="00274C6E">
      <w:pPr>
        <w:jc w:val="center"/>
        <w:rPr>
          <w:b/>
          <w:bCs/>
          <w:color w:val="000000"/>
        </w:rPr>
      </w:pPr>
    </w:p>
    <w:p w:rsidR="00F75BDB" w:rsidRPr="00ED2437" w:rsidRDefault="00F75BDB" w:rsidP="00F75BDB">
      <w:r>
        <w:t>Ресурсы:</w:t>
      </w:r>
    </w:p>
    <w:p w:rsidR="00F75BDB" w:rsidRPr="00F75BDB" w:rsidRDefault="00F75BDB" w:rsidP="00F75BDB">
      <w:r>
        <w:t xml:space="preserve"> </w:t>
      </w:r>
      <w:hyperlink r:id="rId5" w:history="1">
        <w:r w:rsidRPr="00E13119">
          <w:rPr>
            <w:rStyle w:val="af7"/>
          </w:rPr>
          <w:t>https://самарскийкрай.рф</w:t>
        </w:r>
      </w:hyperlink>
      <w:r w:rsidRPr="00F75BDB">
        <w:t xml:space="preserve"> </w:t>
      </w:r>
    </w:p>
    <w:p w:rsidR="00F75BDB" w:rsidRPr="00F75BDB" w:rsidRDefault="00F75BDB" w:rsidP="00F75BDB"/>
    <w:p w:rsidR="00F75BDB" w:rsidRPr="00F75BDB" w:rsidRDefault="00F75BDB" w:rsidP="00F75BDB">
      <w:r>
        <w:t xml:space="preserve">Интернет-ресурсы: </w:t>
      </w:r>
    </w:p>
    <w:p w:rsidR="00F75BDB" w:rsidRPr="00ED2437" w:rsidRDefault="00F75BDB" w:rsidP="00F75BDB">
      <w:r>
        <w:t xml:space="preserve">1. Интерактивный сайт для поддержки изучения курса «История Самарского края»: </w:t>
      </w:r>
      <w:hyperlink r:id="rId6" w:history="1">
        <w:r w:rsidRPr="00E13119">
          <w:rPr>
            <w:rStyle w:val="af7"/>
          </w:rPr>
          <w:t>https://самарскийкрай.рф</w:t>
        </w:r>
      </w:hyperlink>
      <w:r>
        <w:t xml:space="preserve"> </w:t>
      </w:r>
    </w:p>
    <w:p w:rsidR="00F75BDB" w:rsidRPr="00ED2437" w:rsidRDefault="00F75BDB" w:rsidP="00F75BDB">
      <w:r>
        <w:t xml:space="preserve">2. Музей истории Самарского края и муниципальных образований в Самарской области: </w:t>
      </w:r>
      <w:hyperlink r:id="rId7" w:history="1">
        <w:r w:rsidRPr="00E13119">
          <w:rPr>
            <w:rStyle w:val="af7"/>
          </w:rPr>
          <w:t>http://museum.samgd.ru</w:t>
        </w:r>
      </w:hyperlink>
      <w:r>
        <w:t xml:space="preserve"> </w:t>
      </w:r>
    </w:p>
    <w:p w:rsidR="00F75BDB" w:rsidRPr="00ED2437" w:rsidRDefault="00F75BDB" w:rsidP="00F75BDB">
      <w:r>
        <w:t xml:space="preserve">3. Мультимедийный исторический парк «Россия — моя история»: </w:t>
      </w:r>
      <w:hyperlink r:id="rId8" w:history="1">
        <w:r w:rsidRPr="00E13119">
          <w:rPr>
            <w:rStyle w:val="af7"/>
          </w:rPr>
          <w:t>https://myhistorypark.ru</w:t>
        </w:r>
      </w:hyperlink>
      <w:r>
        <w:t xml:space="preserve"> </w:t>
      </w:r>
    </w:p>
    <w:p w:rsidR="00F75BDB" w:rsidRPr="00F75BDB" w:rsidRDefault="00F75BDB" w:rsidP="00F75BDB">
      <w:r>
        <w:t xml:space="preserve">4. Сайт СОИКМ – Самарского областного </w:t>
      </w:r>
      <w:proofErr w:type="spellStart"/>
      <w:r>
        <w:t>историкокраеведческого</w:t>
      </w:r>
      <w:proofErr w:type="spellEnd"/>
      <w:r>
        <w:t xml:space="preserve"> музея им. П.В. Алабина: </w:t>
      </w:r>
      <w:hyperlink r:id="rId9" w:history="1">
        <w:r w:rsidRPr="00E13119">
          <w:rPr>
            <w:rStyle w:val="af7"/>
          </w:rPr>
          <w:t>http://www.alabin.ru</w:t>
        </w:r>
      </w:hyperlink>
      <w:r>
        <w:t xml:space="preserve"> </w:t>
      </w:r>
    </w:p>
    <w:p w:rsidR="00F75BDB" w:rsidRPr="00ED2437" w:rsidRDefault="00F75BDB" w:rsidP="00F75BDB">
      <w:r>
        <w:t xml:space="preserve">5. Самара в открытках и фотографиях: http://oldsamara.samgtu.ru 6. Самарская губерния: история и культура: </w:t>
      </w:r>
      <w:hyperlink r:id="rId10" w:history="1">
        <w:r w:rsidRPr="00E13119">
          <w:rPr>
            <w:rStyle w:val="af7"/>
          </w:rPr>
          <w:t>http://gubernya63.ru</w:t>
        </w:r>
      </w:hyperlink>
    </w:p>
    <w:p w:rsidR="00F75BDB" w:rsidRPr="00ED2437" w:rsidRDefault="00F75BDB" w:rsidP="00F75BDB">
      <w:r>
        <w:t xml:space="preserve"> 7. Самарская губернская дума – юным гражданам губернии: </w:t>
      </w:r>
      <w:hyperlink r:id="rId11" w:history="1">
        <w:r w:rsidRPr="00E13119">
          <w:rPr>
            <w:rStyle w:val="af7"/>
          </w:rPr>
          <w:t>http://kids.samgd.ru</w:t>
        </w:r>
      </w:hyperlink>
      <w:r>
        <w:t xml:space="preserve"> </w:t>
      </w:r>
    </w:p>
    <w:p w:rsidR="00F75BDB" w:rsidRPr="00ED2437" w:rsidRDefault="00F75BDB" w:rsidP="00F75BDB">
      <w:r>
        <w:t xml:space="preserve">8. Самарские судьбы: портал </w:t>
      </w:r>
      <w:hyperlink r:id="rId12" w:history="1">
        <w:r w:rsidRPr="00E13119">
          <w:rPr>
            <w:rStyle w:val="af7"/>
          </w:rPr>
          <w:t>http://samsud.ru</w:t>
        </w:r>
      </w:hyperlink>
      <w:r>
        <w:t xml:space="preserve"> </w:t>
      </w:r>
    </w:p>
    <w:p w:rsidR="00F75BDB" w:rsidRPr="00ED2437" w:rsidRDefault="00F75BDB" w:rsidP="00F75BDB">
      <w:r>
        <w:t xml:space="preserve">9. Самарская область: забытые истории: </w:t>
      </w:r>
      <w:hyperlink r:id="rId13" w:history="1">
        <w:r w:rsidRPr="00E13119">
          <w:rPr>
            <w:rStyle w:val="af7"/>
          </w:rPr>
          <w:t>www.samarahistory.ru</w:t>
        </w:r>
      </w:hyperlink>
      <w:r>
        <w:t xml:space="preserve"> </w:t>
      </w:r>
    </w:p>
    <w:p w:rsidR="00F75BDB" w:rsidRPr="00CF3C3A" w:rsidRDefault="00F75BDB" w:rsidP="00F75BDB">
      <w:r>
        <w:t xml:space="preserve">10. </w:t>
      </w:r>
      <w:proofErr w:type="spellStart"/>
      <w:r>
        <w:t>Пазин</w:t>
      </w:r>
      <w:proofErr w:type="spellEnd"/>
      <w:r>
        <w:t xml:space="preserve"> Р.В. Учителю истории и обществоведения (раздел «Краеведение»):</w:t>
      </w:r>
    </w:p>
    <w:p w:rsidR="00274C6E" w:rsidRDefault="00274C6E" w:rsidP="00274C6E">
      <w:pPr>
        <w:jc w:val="center"/>
        <w:rPr>
          <w:b/>
          <w:bCs/>
          <w:color w:val="000000"/>
        </w:rPr>
      </w:pPr>
    </w:p>
    <w:p w:rsidR="00274C6E" w:rsidRDefault="00274C6E" w:rsidP="00274C6E">
      <w:pPr>
        <w:jc w:val="center"/>
        <w:rPr>
          <w:b/>
          <w:bCs/>
          <w:color w:val="000000"/>
        </w:rPr>
      </w:pPr>
    </w:p>
    <w:p w:rsidR="007B6A6E" w:rsidRDefault="007B6A6E"/>
    <w:sectPr w:rsidR="007B6A6E" w:rsidSect="00F75BD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23391"/>
    <w:multiLevelType w:val="hybridMultilevel"/>
    <w:tmpl w:val="D8D01D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AE4C3C"/>
    <w:multiLevelType w:val="hybridMultilevel"/>
    <w:tmpl w:val="CB724B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AF3FBF"/>
    <w:multiLevelType w:val="hybridMultilevel"/>
    <w:tmpl w:val="9AEA96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8540FF"/>
    <w:multiLevelType w:val="hybridMultilevel"/>
    <w:tmpl w:val="5E5432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6E0B7B"/>
    <w:multiLevelType w:val="hybridMultilevel"/>
    <w:tmpl w:val="338E3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E561B3"/>
    <w:multiLevelType w:val="hybridMultilevel"/>
    <w:tmpl w:val="977E3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4C6E"/>
    <w:rsid w:val="00144574"/>
    <w:rsid w:val="00274C6E"/>
    <w:rsid w:val="00545310"/>
    <w:rsid w:val="007A2BB0"/>
    <w:rsid w:val="007B6A6E"/>
    <w:rsid w:val="008E7562"/>
    <w:rsid w:val="0090661A"/>
    <w:rsid w:val="0096491A"/>
    <w:rsid w:val="009A3943"/>
    <w:rsid w:val="00AF1342"/>
    <w:rsid w:val="00BB53C3"/>
    <w:rsid w:val="00BC4B08"/>
    <w:rsid w:val="00D30E12"/>
    <w:rsid w:val="00DC7676"/>
    <w:rsid w:val="00E621DA"/>
    <w:rsid w:val="00E73CCC"/>
    <w:rsid w:val="00EA4003"/>
    <w:rsid w:val="00F31B95"/>
    <w:rsid w:val="00F33C81"/>
    <w:rsid w:val="00F75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F13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13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13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13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134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134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134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134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134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13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F13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F1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F1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F1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F1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F1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F1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F1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F1342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F134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AF13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F13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AF13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AF1342"/>
    <w:rPr>
      <w:b/>
      <w:bCs/>
    </w:rPr>
  </w:style>
  <w:style w:type="character" w:styleId="a9">
    <w:name w:val="Emphasis"/>
    <w:basedOn w:val="a0"/>
    <w:uiPriority w:val="20"/>
    <w:qFormat/>
    <w:rsid w:val="00AF1342"/>
    <w:rPr>
      <w:i/>
      <w:iCs/>
    </w:rPr>
  </w:style>
  <w:style w:type="paragraph" w:styleId="aa">
    <w:name w:val="No Spacing"/>
    <w:uiPriority w:val="1"/>
    <w:qFormat/>
    <w:rsid w:val="00AF134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F134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F134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F134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AF134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AF134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AF134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AF134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AF134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AF134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AF134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F1342"/>
    <w:pPr>
      <w:outlineLvl w:val="9"/>
    </w:pPr>
  </w:style>
  <w:style w:type="paragraph" w:styleId="af4">
    <w:name w:val="Normal (Web)"/>
    <w:basedOn w:val="a"/>
    <w:semiHidden/>
    <w:unhideWhenUsed/>
    <w:rsid w:val="00274C6E"/>
    <w:pPr>
      <w:spacing w:before="100" w:beforeAutospacing="1" w:after="100" w:afterAutospacing="1"/>
    </w:pPr>
  </w:style>
  <w:style w:type="paragraph" w:styleId="23">
    <w:name w:val="Body Text 2"/>
    <w:basedOn w:val="a"/>
    <w:link w:val="24"/>
    <w:semiHidden/>
    <w:unhideWhenUsed/>
    <w:rsid w:val="00274C6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semiHidden/>
    <w:rsid w:val="00274C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14457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44574"/>
    <w:rPr>
      <w:rFonts w:ascii="Tahoma" w:eastAsia="Times New Roman" w:hAnsi="Tahoma" w:cs="Tahoma"/>
      <w:sz w:val="16"/>
      <w:szCs w:val="16"/>
      <w:lang w:eastAsia="ru-RU"/>
    </w:rPr>
  </w:style>
  <w:style w:type="character" w:styleId="af7">
    <w:name w:val="Hyperlink"/>
    <w:basedOn w:val="a0"/>
    <w:uiPriority w:val="99"/>
    <w:unhideWhenUsed/>
    <w:rsid w:val="00F75B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4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historypark.ru" TargetMode="External"/><Relationship Id="rId13" Type="http://schemas.openxmlformats.org/officeDocument/2006/relationships/hyperlink" Target="http://www.samarahistory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useum.samgd.ru" TargetMode="External"/><Relationship Id="rId12" Type="http://schemas.openxmlformats.org/officeDocument/2006/relationships/hyperlink" Target="http://samsu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9;&#1072;&#1084;&#1072;&#1088;&#1089;&#1082;&#1080;&#1081;&#1082;&#1088;&#1072;&#1081;.&#1088;&#1092;" TargetMode="External"/><Relationship Id="rId11" Type="http://schemas.openxmlformats.org/officeDocument/2006/relationships/hyperlink" Target="http://kids.samgd.ru" TargetMode="External"/><Relationship Id="rId5" Type="http://schemas.openxmlformats.org/officeDocument/2006/relationships/hyperlink" Target="https://&#1089;&#1072;&#1084;&#1072;&#1088;&#1089;&#1082;&#1080;&#1081;&#1082;&#1088;&#1072;&#1081;.&#1088;&#1092;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gubernya63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abin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2072</Words>
  <Characters>11812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Красноярская СОШ</Company>
  <LinksUpToDate>false</LinksUpToDate>
  <CharactersWithSpaces>13857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Красноярская СОШ</dc:creator>
  <cp:keywords/>
  <dc:description/>
  <cp:lastModifiedBy>Бушова</cp:lastModifiedBy>
  <cp:revision>6</cp:revision>
  <cp:lastPrinted>2025-10-28T22:55:00Z</cp:lastPrinted>
  <dcterms:created xsi:type="dcterms:W3CDTF">2011-10-05T12:04:00Z</dcterms:created>
  <dcterms:modified xsi:type="dcterms:W3CDTF">2025-10-29T07:13:00Z</dcterms:modified>
</cp:coreProperties>
</file>